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244D1" w14:textId="1F7DAA8E" w:rsidR="004B2A69" w:rsidRPr="004B2A69" w:rsidRDefault="004B2A69" w:rsidP="004B2A69">
      <w:pPr>
        <w:jc w:val="both"/>
        <w:rPr>
          <w:rFonts w:ascii="Times New Roman" w:hAnsi="Times New Roman" w:cs="Times New Roman"/>
          <w:b/>
          <w:bCs/>
        </w:rPr>
      </w:pPr>
      <w:r w:rsidRPr="004B2A69">
        <w:rPr>
          <w:rFonts w:ascii="Times New Roman" w:hAnsi="Times New Roman" w:cs="Times New Roman"/>
          <w:b/>
          <w:bCs/>
        </w:rPr>
        <w:t>Το Πανεπιστήμιο Ιωαννίνων ξεκινά ένα πρωτοποριακό Μεταπτυχιακό Πρόγραμμα (</w:t>
      </w:r>
      <w:proofErr w:type="spellStart"/>
      <w:r w:rsidRPr="004B2A69">
        <w:rPr>
          <w:rFonts w:ascii="Times New Roman" w:hAnsi="Times New Roman" w:cs="Times New Roman"/>
          <w:b/>
          <w:bCs/>
        </w:rPr>
        <w:t>MSc</w:t>
      </w:r>
      <w:proofErr w:type="spellEnd"/>
      <w:r w:rsidRPr="004B2A69">
        <w:rPr>
          <w:rFonts w:ascii="Times New Roman" w:hAnsi="Times New Roman" w:cs="Times New Roman"/>
          <w:b/>
          <w:bCs/>
        </w:rPr>
        <w:t xml:space="preserve">) στην Ψηφιακή </w:t>
      </w:r>
      <w:r>
        <w:rPr>
          <w:rFonts w:ascii="Times New Roman" w:hAnsi="Times New Roman" w:cs="Times New Roman"/>
          <w:b/>
          <w:bCs/>
        </w:rPr>
        <w:t>Ιατρική</w:t>
      </w:r>
      <w:r w:rsidRPr="004B2A69">
        <w:rPr>
          <w:rFonts w:ascii="Times New Roman" w:hAnsi="Times New Roman" w:cs="Times New Roman"/>
          <w:b/>
          <w:bCs/>
        </w:rPr>
        <w:t xml:space="preserve"> στην Ελλάδα</w:t>
      </w:r>
    </w:p>
    <w:p w14:paraId="25A6BFFF" w14:textId="77777777" w:rsidR="004B2A69" w:rsidRPr="004B2A69" w:rsidRDefault="004B2A69" w:rsidP="004B2A69">
      <w:pPr>
        <w:jc w:val="both"/>
        <w:rPr>
          <w:rFonts w:ascii="Times New Roman" w:hAnsi="Times New Roman" w:cs="Times New Roman"/>
        </w:rPr>
      </w:pPr>
    </w:p>
    <w:p w14:paraId="09206AB6" w14:textId="7ED614C7" w:rsidR="004B2A69" w:rsidRPr="004B2A69" w:rsidRDefault="004B2A69" w:rsidP="004B2A69">
      <w:pPr>
        <w:jc w:val="both"/>
        <w:rPr>
          <w:rFonts w:ascii="Times New Roman" w:hAnsi="Times New Roman" w:cs="Times New Roman"/>
        </w:rPr>
      </w:pPr>
      <w:r w:rsidRPr="004B2A69">
        <w:rPr>
          <w:rFonts w:ascii="Times New Roman" w:hAnsi="Times New Roman" w:cs="Times New Roman"/>
        </w:rPr>
        <w:t>Το Πανεπιστήμιο Ιωαννίνων ανακοινώνει την έναρξη του καινοτόμου, διετούς και πλήρους φοίτησης Μεταπτυχιακού Προγράμματος Σπουδών (</w:t>
      </w:r>
      <w:proofErr w:type="spellStart"/>
      <w:r w:rsidRPr="004B2A69">
        <w:rPr>
          <w:rFonts w:ascii="Times New Roman" w:hAnsi="Times New Roman" w:cs="Times New Roman"/>
        </w:rPr>
        <w:t>MSc</w:t>
      </w:r>
      <w:proofErr w:type="spellEnd"/>
      <w:r w:rsidRPr="004B2A69">
        <w:rPr>
          <w:rFonts w:ascii="Times New Roman" w:hAnsi="Times New Roman" w:cs="Times New Roman"/>
        </w:rPr>
        <w:t xml:space="preserve">) στην Ψηφιακή </w:t>
      </w:r>
      <w:r>
        <w:rPr>
          <w:rFonts w:ascii="Times New Roman" w:hAnsi="Times New Roman" w:cs="Times New Roman"/>
        </w:rPr>
        <w:t>Ιατρική</w:t>
      </w:r>
      <w:r w:rsidRPr="004B2A69">
        <w:rPr>
          <w:rFonts w:ascii="Times New Roman" w:hAnsi="Times New Roman" w:cs="Times New Roman"/>
        </w:rPr>
        <w:t xml:space="preserve">, απευθύνοντας ανοιχτή πρόσκληση σε μελλοντικούς ηγέτες και πρωτοπόρους του χώρου να συμβάλουν ενεργά στη διαμόρφωση της επόμενης εποχής </w:t>
      </w:r>
      <w:r>
        <w:rPr>
          <w:rFonts w:ascii="Times New Roman" w:hAnsi="Times New Roman" w:cs="Times New Roman"/>
        </w:rPr>
        <w:t>στον τομέα της υγείας</w:t>
      </w:r>
      <w:r w:rsidRPr="004B2A69">
        <w:rPr>
          <w:rFonts w:ascii="Times New Roman" w:hAnsi="Times New Roman" w:cs="Times New Roman"/>
        </w:rPr>
        <w:t>.</w:t>
      </w:r>
    </w:p>
    <w:p w14:paraId="3BAA9020" w14:textId="77777777" w:rsidR="004B2A69" w:rsidRPr="004B2A69" w:rsidRDefault="004B2A69" w:rsidP="004B2A69">
      <w:pPr>
        <w:jc w:val="both"/>
        <w:rPr>
          <w:rFonts w:ascii="Times New Roman" w:hAnsi="Times New Roman" w:cs="Times New Roman"/>
        </w:rPr>
      </w:pPr>
    </w:p>
    <w:p w14:paraId="55D74DCE" w14:textId="75102D45" w:rsidR="004B2A69" w:rsidRPr="004B2A69" w:rsidRDefault="004B2A69" w:rsidP="004B2A69">
      <w:pPr>
        <w:jc w:val="both"/>
        <w:rPr>
          <w:rFonts w:ascii="Times New Roman" w:hAnsi="Times New Roman" w:cs="Times New Roman"/>
        </w:rPr>
      </w:pPr>
      <w:r w:rsidRPr="004B2A69">
        <w:rPr>
          <w:rFonts w:ascii="Times New Roman" w:hAnsi="Times New Roman" w:cs="Times New Roman"/>
        </w:rPr>
        <w:t xml:space="preserve">Πρόκειται για μια φιλόδοξη ακαδημαϊκή πρωτοβουλία, αποτέλεσμα της συνεργασίας τριών εκ των πλέον καταξιωμένων πανεπιστημιακών φορέων της χώρας, που εδρεύουν σε δύο στρατηγικής σημασίας πολιτιστικά και οικονομικά κέντρα: τα Ιωάννινα και την Κρήτη. Το Τμήμα Μηχανικών Επιστήμης Υλικών του Πανεπιστημίου Ιωαννίνων συνεργάζεται με την Ιατρική Σχολή και το Ινστιτούτο Βιοϊατρικών Ερευνών – Ίδρυμα Τεχνολογίας και Έρευνας (ΙΤΕ) για την υλοποίηση ενός προγράμματος υψηλής ποιότητας, με δύο σύγχρονες και αλληλοσυμπληρούμενες κατευθύνσεις: Ανάλυση Δεδομένων στον Τομέα της Υγείας και Ψηφιακός </w:t>
      </w:r>
      <w:proofErr w:type="spellStart"/>
      <w:r w:rsidRPr="004B2A69">
        <w:rPr>
          <w:rFonts w:ascii="Times New Roman" w:hAnsi="Times New Roman" w:cs="Times New Roman"/>
        </w:rPr>
        <w:t>Μεατσχηματισμός</w:t>
      </w:r>
      <w:proofErr w:type="spellEnd"/>
      <w:r w:rsidRPr="004B2A69">
        <w:rPr>
          <w:rFonts w:ascii="Times New Roman" w:hAnsi="Times New Roman" w:cs="Times New Roman"/>
        </w:rPr>
        <w:t xml:space="preserve"> Υγείας.</w:t>
      </w:r>
      <w:r>
        <w:rPr>
          <w:rFonts w:ascii="Times New Roman" w:hAnsi="Times New Roman" w:cs="Times New Roman"/>
        </w:rPr>
        <w:t xml:space="preserve"> </w:t>
      </w:r>
      <w:r w:rsidRPr="004B2A69">
        <w:rPr>
          <w:rFonts w:ascii="Times New Roman" w:hAnsi="Times New Roman" w:cs="Times New Roman"/>
        </w:rPr>
        <w:t>Το νέο μεταπτυχιακό αποσκοπεί στην παροχή διεπιστημονικής γνώσης και δεξιοτήτων που απαιτούνται για την ενίσχυση της καινοτομίας στον ταχέως αναπτυσσόμενο τομέα της ψηφιακής υγείας. Απευθύνεται τόσο σε επαγγελματίες (σε αρχικά ή πιο ώριμα στάδια της καριέρας τους), όσο και σε αποφοίτους που μόλις ολοκλήρωσαν τις προπτυχιακές τους σπουδές. Η πρόσβαση στο πρόγραμμα είναι ανοικτή σε απόφοιτους Ιατρικών Σχολών, Φαρμακευτικής, Θετικών Επιστημών, Πολυτεχνικών και Οικονομικών Σχολών</w:t>
      </w:r>
      <w:r>
        <w:rPr>
          <w:rFonts w:ascii="Times New Roman" w:hAnsi="Times New Roman" w:cs="Times New Roman"/>
        </w:rPr>
        <w:t xml:space="preserve"> και λοιπών συναφών σπουδών</w:t>
      </w:r>
      <w:r w:rsidRPr="004B2A69">
        <w:rPr>
          <w:rFonts w:ascii="Times New Roman" w:hAnsi="Times New Roman" w:cs="Times New Roman"/>
        </w:rPr>
        <w:t>.</w:t>
      </w:r>
      <w:r>
        <w:rPr>
          <w:rFonts w:ascii="Times New Roman" w:hAnsi="Times New Roman" w:cs="Times New Roman"/>
        </w:rPr>
        <w:t xml:space="preserve"> </w:t>
      </w:r>
      <w:r w:rsidRPr="004B2A69">
        <w:rPr>
          <w:rFonts w:ascii="Times New Roman" w:hAnsi="Times New Roman" w:cs="Times New Roman"/>
        </w:rPr>
        <w:t xml:space="preserve">Με έμφαση στην προετοιμασία ηγετών με διεθνή εμβέλεια, το </w:t>
      </w:r>
      <w:proofErr w:type="spellStart"/>
      <w:r w:rsidRPr="004B2A69">
        <w:rPr>
          <w:rFonts w:ascii="Times New Roman" w:hAnsi="Times New Roman" w:cs="Times New Roman"/>
        </w:rPr>
        <w:t>MSc</w:t>
      </w:r>
      <w:proofErr w:type="spellEnd"/>
      <w:r w:rsidRPr="004B2A69">
        <w:rPr>
          <w:rFonts w:ascii="Times New Roman" w:hAnsi="Times New Roman" w:cs="Times New Roman"/>
        </w:rPr>
        <w:t xml:space="preserve"> στην Ψηφιακή Υγεία προσφέρει ένα στιβαρό ακαδημαϊκό υπόβαθρο τόσο στη διοίκηση όσο και στην τεχνολογία, πλαισιωμένο από μια ουσιαστική διεθνή εμπειρία. Οι φοιτητές θα έχουν την ευκαιρία όχι μόνο να αποκτήσουν πολύτιμη γνώση, αλλά και να αναπτύξουν ένα ευρύ, πολυπολιτισμικό δίκτυο επαφών εντός τριών κορυφαίων ακαδημαϊκών κοινοτήτων.</w:t>
      </w:r>
      <w:r>
        <w:rPr>
          <w:rFonts w:ascii="Times New Roman" w:hAnsi="Times New Roman" w:cs="Times New Roman"/>
        </w:rPr>
        <w:t xml:space="preserve"> </w:t>
      </w:r>
      <w:r w:rsidRPr="004B2A69">
        <w:rPr>
          <w:rFonts w:ascii="Times New Roman" w:hAnsi="Times New Roman" w:cs="Times New Roman"/>
        </w:rPr>
        <w:t>Το πρόγραμμα ξεχωρίζει, καθώς προσφέρει εξειδίκευση σε πέντε τομείς αιχμής: Θεμελιώσεις της Ψηφιακής Υγείας και της Πληροφορικής, Τεχνολογίες Πληροφορικής και Επικοινωνιών (ICT), Επιστήμη Δεδομένων, Λήψη Αποφάσεων βάσει Δεδομένων στον Τομέα της Υγείας, Έρευνα στην Υγειονομική Περίθαλψη, Ηθική και Ψηφιακός Μετασχηματισμός.</w:t>
      </w:r>
    </w:p>
    <w:p w14:paraId="3FD0B3A0" w14:textId="77777777" w:rsidR="004B2A69" w:rsidRPr="004B2A69" w:rsidRDefault="004B2A69" w:rsidP="004B2A69">
      <w:pPr>
        <w:jc w:val="both"/>
        <w:rPr>
          <w:rFonts w:ascii="Times New Roman" w:hAnsi="Times New Roman" w:cs="Times New Roman"/>
        </w:rPr>
      </w:pPr>
    </w:p>
    <w:p w14:paraId="4487C828" w14:textId="77777777" w:rsidR="004B2A69" w:rsidRPr="004B2A69" w:rsidRDefault="004B2A69" w:rsidP="004B2A69">
      <w:pPr>
        <w:jc w:val="both"/>
        <w:rPr>
          <w:rFonts w:ascii="Times New Roman" w:hAnsi="Times New Roman" w:cs="Times New Roman"/>
        </w:rPr>
      </w:pPr>
      <w:r w:rsidRPr="004B2A69">
        <w:rPr>
          <w:rFonts w:ascii="Times New Roman" w:hAnsi="Times New Roman" w:cs="Times New Roman"/>
        </w:rPr>
        <w:t xml:space="preserve">Αξιοσημείωτο είναι επίσης το γεγονός ότι το πρόγραμμα εντάσσεται στο ευρωπαϊκό δίκτυο DS4Health, μία στρατηγική συνεργασία μεταξύ έξι κορυφαίων ευρωπαϊκών ιδρυμάτων: NOVA </w:t>
      </w:r>
      <w:proofErr w:type="spellStart"/>
      <w:r w:rsidRPr="004B2A69">
        <w:rPr>
          <w:rFonts w:ascii="Times New Roman" w:hAnsi="Times New Roman" w:cs="Times New Roman"/>
        </w:rPr>
        <w:t>University</w:t>
      </w:r>
      <w:proofErr w:type="spellEnd"/>
      <w:r w:rsidRPr="004B2A69">
        <w:rPr>
          <w:rFonts w:ascii="Times New Roman" w:hAnsi="Times New Roman" w:cs="Times New Roman"/>
        </w:rPr>
        <w:t xml:space="preserve"> </w:t>
      </w:r>
      <w:proofErr w:type="spellStart"/>
      <w:r w:rsidRPr="004B2A69">
        <w:rPr>
          <w:rFonts w:ascii="Times New Roman" w:hAnsi="Times New Roman" w:cs="Times New Roman"/>
        </w:rPr>
        <w:t>Lisbon</w:t>
      </w:r>
      <w:proofErr w:type="spellEnd"/>
      <w:r w:rsidRPr="004B2A69">
        <w:rPr>
          <w:rFonts w:ascii="Times New Roman" w:hAnsi="Times New Roman" w:cs="Times New Roman"/>
        </w:rPr>
        <w:t xml:space="preserve">, RWTH </w:t>
      </w:r>
      <w:proofErr w:type="spellStart"/>
      <w:r w:rsidRPr="004B2A69">
        <w:rPr>
          <w:rFonts w:ascii="Times New Roman" w:hAnsi="Times New Roman" w:cs="Times New Roman"/>
        </w:rPr>
        <w:t>Aachen</w:t>
      </w:r>
      <w:proofErr w:type="spellEnd"/>
      <w:r w:rsidRPr="004B2A69">
        <w:rPr>
          <w:rFonts w:ascii="Times New Roman" w:hAnsi="Times New Roman" w:cs="Times New Roman"/>
        </w:rPr>
        <w:t xml:space="preserve"> </w:t>
      </w:r>
      <w:proofErr w:type="spellStart"/>
      <w:r w:rsidRPr="004B2A69">
        <w:rPr>
          <w:rFonts w:ascii="Times New Roman" w:hAnsi="Times New Roman" w:cs="Times New Roman"/>
        </w:rPr>
        <w:t>University</w:t>
      </w:r>
      <w:proofErr w:type="spellEnd"/>
      <w:r w:rsidRPr="004B2A69">
        <w:rPr>
          <w:rFonts w:ascii="Times New Roman" w:hAnsi="Times New Roman" w:cs="Times New Roman"/>
        </w:rPr>
        <w:t xml:space="preserve">, Πανεπιστήμιο Ιωαννίνων, </w:t>
      </w:r>
      <w:proofErr w:type="spellStart"/>
      <w:r w:rsidRPr="004B2A69">
        <w:rPr>
          <w:rFonts w:ascii="Times New Roman" w:hAnsi="Times New Roman" w:cs="Times New Roman"/>
        </w:rPr>
        <w:t>Tel</w:t>
      </w:r>
      <w:proofErr w:type="spellEnd"/>
      <w:r w:rsidRPr="004B2A69">
        <w:rPr>
          <w:rFonts w:ascii="Times New Roman" w:hAnsi="Times New Roman" w:cs="Times New Roman"/>
        </w:rPr>
        <w:t xml:space="preserve"> </w:t>
      </w:r>
      <w:proofErr w:type="spellStart"/>
      <w:r w:rsidRPr="004B2A69">
        <w:rPr>
          <w:rFonts w:ascii="Times New Roman" w:hAnsi="Times New Roman" w:cs="Times New Roman"/>
        </w:rPr>
        <w:t>Aviv</w:t>
      </w:r>
      <w:proofErr w:type="spellEnd"/>
      <w:r w:rsidRPr="004B2A69">
        <w:rPr>
          <w:rFonts w:ascii="Times New Roman" w:hAnsi="Times New Roman" w:cs="Times New Roman"/>
        </w:rPr>
        <w:t xml:space="preserve"> </w:t>
      </w:r>
      <w:proofErr w:type="spellStart"/>
      <w:r w:rsidRPr="004B2A69">
        <w:rPr>
          <w:rFonts w:ascii="Times New Roman" w:hAnsi="Times New Roman" w:cs="Times New Roman"/>
        </w:rPr>
        <w:t>University</w:t>
      </w:r>
      <w:proofErr w:type="spellEnd"/>
      <w:r w:rsidRPr="004B2A69">
        <w:rPr>
          <w:rFonts w:ascii="Times New Roman" w:hAnsi="Times New Roman" w:cs="Times New Roman"/>
        </w:rPr>
        <w:t xml:space="preserve">, </w:t>
      </w:r>
      <w:proofErr w:type="spellStart"/>
      <w:r w:rsidRPr="004B2A69">
        <w:rPr>
          <w:rFonts w:ascii="Times New Roman" w:hAnsi="Times New Roman" w:cs="Times New Roman"/>
        </w:rPr>
        <w:t>Institut</w:t>
      </w:r>
      <w:proofErr w:type="spellEnd"/>
      <w:r w:rsidRPr="004B2A69">
        <w:rPr>
          <w:rFonts w:ascii="Times New Roman" w:hAnsi="Times New Roman" w:cs="Times New Roman"/>
        </w:rPr>
        <w:t xml:space="preserve"> </w:t>
      </w:r>
      <w:proofErr w:type="spellStart"/>
      <w:r w:rsidRPr="004B2A69">
        <w:rPr>
          <w:rFonts w:ascii="Times New Roman" w:hAnsi="Times New Roman" w:cs="Times New Roman"/>
        </w:rPr>
        <w:t>Polytechnique</w:t>
      </w:r>
      <w:proofErr w:type="spellEnd"/>
      <w:r w:rsidRPr="004B2A69">
        <w:rPr>
          <w:rFonts w:ascii="Times New Roman" w:hAnsi="Times New Roman" w:cs="Times New Roman"/>
        </w:rPr>
        <w:t xml:space="preserve"> de </w:t>
      </w:r>
      <w:proofErr w:type="spellStart"/>
      <w:r w:rsidRPr="004B2A69">
        <w:rPr>
          <w:rFonts w:ascii="Times New Roman" w:hAnsi="Times New Roman" w:cs="Times New Roman"/>
        </w:rPr>
        <w:t>Paris</w:t>
      </w:r>
      <w:proofErr w:type="spellEnd"/>
      <w:r w:rsidRPr="004B2A69">
        <w:rPr>
          <w:rFonts w:ascii="Times New Roman" w:hAnsi="Times New Roman" w:cs="Times New Roman"/>
        </w:rPr>
        <w:t xml:space="preserve">, και </w:t>
      </w:r>
      <w:proofErr w:type="spellStart"/>
      <w:r w:rsidRPr="004B2A69">
        <w:rPr>
          <w:rFonts w:ascii="Times New Roman" w:hAnsi="Times New Roman" w:cs="Times New Roman"/>
        </w:rPr>
        <w:t>University</w:t>
      </w:r>
      <w:proofErr w:type="spellEnd"/>
      <w:r w:rsidRPr="004B2A69">
        <w:rPr>
          <w:rFonts w:ascii="Times New Roman" w:hAnsi="Times New Roman" w:cs="Times New Roman"/>
        </w:rPr>
        <w:t xml:space="preserve"> of </w:t>
      </w:r>
      <w:proofErr w:type="spellStart"/>
      <w:r w:rsidRPr="004B2A69">
        <w:rPr>
          <w:rFonts w:ascii="Times New Roman" w:hAnsi="Times New Roman" w:cs="Times New Roman"/>
        </w:rPr>
        <w:t>Vienna</w:t>
      </w:r>
      <w:proofErr w:type="spellEnd"/>
      <w:r w:rsidRPr="004B2A69">
        <w:rPr>
          <w:rFonts w:ascii="Times New Roman" w:hAnsi="Times New Roman" w:cs="Times New Roman"/>
        </w:rPr>
        <w:t>. Η πρωτοβουλία αυτή προάγει τη διεπιστημονική και διακρατική καινοτομία και ενισχύει την ακαδημαϊκή αριστεία.</w:t>
      </w:r>
    </w:p>
    <w:p w14:paraId="281687DD" w14:textId="77777777" w:rsidR="004B2A69" w:rsidRPr="004B2A69" w:rsidRDefault="004B2A69" w:rsidP="004B2A69">
      <w:pPr>
        <w:jc w:val="both"/>
        <w:rPr>
          <w:rFonts w:ascii="Times New Roman" w:hAnsi="Times New Roman" w:cs="Times New Roman"/>
        </w:rPr>
      </w:pPr>
    </w:p>
    <w:p w14:paraId="03670141" w14:textId="77777777" w:rsidR="004B2A69" w:rsidRPr="004B2A69" w:rsidRDefault="004B2A69" w:rsidP="004B2A69">
      <w:pPr>
        <w:jc w:val="both"/>
        <w:rPr>
          <w:rFonts w:ascii="Times New Roman" w:hAnsi="Times New Roman" w:cs="Times New Roman"/>
        </w:rPr>
      </w:pPr>
      <w:r w:rsidRPr="004B2A69">
        <w:rPr>
          <w:rFonts w:ascii="Times New Roman" w:hAnsi="Times New Roman" w:cs="Times New Roman"/>
        </w:rPr>
        <w:t xml:space="preserve">«Η έναρξη του νέου αυτού προγράμματος, σε συνεργασία με την Ιατρική Σχολή και το Ινστιτούτο Βιοϊατρικών Ερευνών του ΙΤΕ – έναν διεθνούς φήμης ερευνητικό οργανισμό με μακρά παράδοση στην αριστεία – αποτελεί ένα ακόμη αποφασιστικό βήμα για την ενίσχυση της διεθνούς παρουσίας του Τμήματος Μηχανικών Επιστήμης Υλικών του Πανεπιστημίου Ιωαννίνων», δήλωσε ο Καθηγητής Δημήτρης Φωτιάδης, Διευθυντής του Προγράμματος. «Παραμένουμε προσηλωμένοι στην προσφορά εμπειριών και εκπαιδευτικών δυνατοτήτων παγκόσμιας εμβέλειας, που ενδυναμώνουν το διεθνές προφίλ των φοιτητών μας και τους </w:t>
      </w:r>
      <w:r w:rsidRPr="004B2A69">
        <w:rPr>
          <w:rFonts w:ascii="Times New Roman" w:hAnsi="Times New Roman" w:cs="Times New Roman"/>
        </w:rPr>
        <w:lastRenderedPageBreak/>
        <w:t>εξοπλίζουν για μια επιτυχημένη σταδιοδρομία σε στρατηγικούς και καινοτόμους τομείς της ψηφιακής υγείας».</w:t>
      </w:r>
    </w:p>
    <w:p w14:paraId="21A7D788" w14:textId="77777777" w:rsidR="004B2A69" w:rsidRPr="004B2A69" w:rsidRDefault="004B2A69" w:rsidP="004B2A69">
      <w:pPr>
        <w:jc w:val="both"/>
        <w:rPr>
          <w:rFonts w:ascii="Times New Roman" w:hAnsi="Times New Roman" w:cs="Times New Roman"/>
        </w:rPr>
      </w:pPr>
    </w:p>
    <w:p w14:paraId="3F0449BC" w14:textId="77777777" w:rsidR="004B2A69" w:rsidRPr="004B2A69" w:rsidRDefault="004B2A69" w:rsidP="004B2A69">
      <w:pPr>
        <w:jc w:val="both"/>
        <w:rPr>
          <w:rFonts w:ascii="Times New Roman" w:hAnsi="Times New Roman" w:cs="Times New Roman"/>
        </w:rPr>
      </w:pPr>
      <w:r w:rsidRPr="004B2A69">
        <w:rPr>
          <w:rFonts w:ascii="Times New Roman" w:hAnsi="Times New Roman" w:cs="Times New Roman"/>
        </w:rPr>
        <w:t xml:space="preserve">Το </w:t>
      </w:r>
      <w:proofErr w:type="spellStart"/>
      <w:r w:rsidRPr="004B2A69">
        <w:rPr>
          <w:rFonts w:ascii="Times New Roman" w:hAnsi="Times New Roman" w:cs="Times New Roman"/>
        </w:rPr>
        <w:t>MSc</w:t>
      </w:r>
      <w:proofErr w:type="spellEnd"/>
      <w:r w:rsidRPr="004B2A69">
        <w:rPr>
          <w:rFonts w:ascii="Times New Roman" w:hAnsi="Times New Roman" w:cs="Times New Roman"/>
        </w:rPr>
        <w:t xml:space="preserve"> στην Ψηφιακή Υγεία είναι διετές και πλήρους φοίτησης, διαρθρωμένο σε τέσσερα εξάμηνα και αντιστοιχεί συνολικά σε 120 ECTS.</w:t>
      </w:r>
    </w:p>
    <w:p w14:paraId="228D7628" w14:textId="77777777" w:rsidR="004B2A69" w:rsidRPr="004B2A69" w:rsidRDefault="004B2A69" w:rsidP="004B2A69">
      <w:pPr>
        <w:jc w:val="both"/>
        <w:rPr>
          <w:rFonts w:ascii="Times New Roman" w:hAnsi="Times New Roman" w:cs="Times New Roman"/>
        </w:rPr>
      </w:pPr>
    </w:p>
    <w:p w14:paraId="27FAB39A" w14:textId="77777777" w:rsidR="004B2A69" w:rsidRPr="004B2A69" w:rsidRDefault="004B2A69" w:rsidP="004B2A69">
      <w:pPr>
        <w:jc w:val="both"/>
        <w:rPr>
          <w:rFonts w:ascii="Times New Roman" w:hAnsi="Times New Roman" w:cs="Times New Roman"/>
        </w:rPr>
      </w:pPr>
      <w:r w:rsidRPr="004B2A69">
        <w:rPr>
          <w:rFonts w:ascii="Times New Roman" w:hAnsi="Times New Roman" w:cs="Times New Roman"/>
        </w:rPr>
        <w:t>Τέλος, το πρόγραμμα φιλοξενείται σε έναν τόπο μοναδικής φυσικής ομορφιάς και ιστορικού πλούτου: τα Ιωάννινα, την πρωτεύουσα της Ηπείρου. Χτισμένα στη δυτική όχθη της γραφικής λίμνης Παμβώτιδας, τα Ιωάννινα είναι μια από τις πιο ατμοσφαιρικές πόλεις της Βόρειας Ελλάδας, με ισχυρή πολιτισμική ταυτότητα και μακραίωνη παράδοση, ιδιαίτερα γνωστά για τη φημισμένη αργυροχρυσοχοΐα τους στην Οθωμανική περίοδο. Ο τόπος ενδείκνυται για εξερεύνηση και έμπνευση.</w:t>
      </w:r>
    </w:p>
    <w:p w14:paraId="57C8D0F8" w14:textId="77777777" w:rsidR="004B2A69" w:rsidRPr="004B2A69" w:rsidRDefault="004B2A69" w:rsidP="004B2A69">
      <w:pPr>
        <w:jc w:val="both"/>
        <w:rPr>
          <w:rFonts w:ascii="Times New Roman" w:hAnsi="Times New Roman" w:cs="Times New Roman"/>
        </w:rPr>
      </w:pPr>
    </w:p>
    <w:p w14:paraId="4E059282" w14:textId="77777777" w:rsidR="004B2A69" w:rsidRPr="004B2A69" w:rsidRDefault="004B2A69" w:rsidP="004B2A69">
      <w:pPr>
        <w:jc w:val="both"/>
        <w:rPr>
          <w:rFonts w:ascii="Times New Roman" w:hAnsi="Times New Roman" w:cs="Times New Roman"/>
        </w:rPr>
      </w:pPr>
      <w:r w:rsidRPr="004B2A69">
        <w:rPr>
          <w:rFonts w:ascii="Times New Roman" w:hAnsi="Times New Roman" w:cs="Times New Roman"/>
        </w:rPr>
        <w:t>Οι αιτήσεις έχουν ανοίξει.</w:t>
      </w:r>
    </w:p>
    <w:p w14:paraId="46D26BF4" w14:textId="77777777" w:rsidR="004B2A69" w:rsidRPr="004B2A69" w:rsidRDefault="004B2A69" w:rsidP="004B2A69">
      <w:pPr>
        <w:jc w:val="both"/>
        <w:rPr>
          <w:rFonts w:ascii="Times New Roman" w:hAnsi="Times New Roman" w:cs="Times New Roman"/>
        </w:rPr>
      </w:pPr>
      <w:r w:rsidRPr="004B2A69">
        <w:rPr>
          <w:rFonts w:ascii="Times New Roman" w:hAnsi="Times New Roman" w:cs="Times New Roman"/>
        </w:rPr>
        <w:t>Για περισσότερες πληροφορίες και προϋποθέσεις εισαγωγής επισκεφθείτε: https://ds4health.uoi.gr</w:t>
      </w:r>
    </w:p>
    <w:p w14:paraId="11844A9B" w14:textId="77777777" w:rsidR="004B2A69" w:rsidRPr="004B2A69" w:rsidRDefault="004B2A69" w:rsidP="004B2A69">
      <w:pPr>
        <w:jc w:val="both"/>
        <w:rPr>
          <w:rFonts w:ascii="Times New Roman" w:hAnsi="Times New Roman" w:cs="Times New Roman"/>
        </w:rPr>
      </w:pPr>
    </w:p>
    <w:p w14:paraId="1B2EE36B" w14:textId="77777777" w:rsidR="004B2A69" w:rsidRPr="004B2A69" w:rsidRDefault="004B2A69" w:rsidP="004B2A69">
      <w:pPr>
        <w:jc w:val="both"/>
        <w:rPr>
          <w:rFonts w:ascii="Times New Roman" w:hAnsi="Times New Roman" w:cs="Times New Roman"/>
        </w:rPr>
      </w:pPr>
      <w:r w:rsidRPr="004B2A69">
        <w:rPr>
          <w:rFonts w:ascii="Times New Roman" w:hAnsi="Times New Roman" w:cs="Times New Roman"/>
        </w:rPr>
        <w:t>Σχετικά με το Τμήμα Μηχανικών Επιστήμης Υλικών του Πανεπιστημίου Ιωαννίνων</w:t>
      </w:r>
    </w:p>
    <w:p w14:paraId="70D741CE" w14:textId="77777777" w:rsidR="004B2A69" w:rsidRPr="004B2A69" w:rsidRDefault="004B2A69" w:rsidP="004B2A69">
      <w:pPr>
        <w:jc w:val="both"/>
        <w:rPr>
          <w:rFonts w:ascii="Times New Roman" w:hAnsi="Times New Roman" w:cs="Times New Roman"/>
        </w:rPr>
      </w:pPr>
      <w:r w:rsidRPr="004B2A69">
        <w:rPr>
          <w:rFonts w:ascii="Times New Roman" w:hAnsi="Times New Roman" w:cs="Times New Roman"/>
        </w:rPr>
        <w:t>Το Τμήμα ιδρύθηκε το 1999 και ανήκει στη Σχολή Μηχανικών. Προσφέρει πενταετή κύκλο σπουδών υψηλού επιπέδου στην Επιστήμη και Τεχνολογία των Υλικών. Η Μονάδα Ιατρικής Τεχνολογίας και Ευφυών Πληροφοριακών Συστημάτων (</w:t>
      </w:r>
      <w:proofErr w:type="spellStart"/>
      <w:r w:rsidRPr="004B2A69">
        <w:rPr>
          <w:rFonts w:ascii="Times New Roman" w:hAnsi="Times New Roman" w:cs="Times New Roman"/>
        </w:rPr>
        <w:t>MedLab</w:t>
      </w:r>
      <w:proofErr w:type="spellEnd"/>
      <w:r w:rsidRPr="004B2A69">
        <w:rPr>
          <w:rFonts w:ascii="Times New Roman" w:hAnsi="Times New Roman" w:cs="Times New Roman"/>
        </w:rPr>
        <w:t xml:space="preserve">), η οποία υπάγεται στο Τμήμα, αποτελεί μια καινοτόμο και εξωστρεφή ερευνητική μονάδα, με έντονη δραστηριότητα στους τομείς της </w:t>
      </w:r>
      <w:proofErr w:type="spellStart"/>
      <w:r w:rsidRPr="004B2A69">
        <w:rPr>
          <w:rFonts w:ascii="Times New Roman" w:hAnsi="Times New Roman" w:cs="Times New Roman"/>
        </w:rPr>
        <w:t>Βιοϊατρικής</w:t>
      </w:r>
      <w:proofErr w:type="spellEnd"/>
      <w:r w:rsidRPr="004B2A69">
        <w:rPr>
          <w:rFonts w:ascii="Times New Roman" w:hAnsi="Times New Roman" w:cs="Times New Roman"/>
        </w:rPr>
        <w:t xml:space="preserve"> Μηχανικής και της ανάπτυξης ευφυών πληροφοριακών συστημάτων. Το έργο της έχει αναγνωριστεί διεθνώς για την επιστημονική αρτιότητα και την ανάπτυξη καινοτόμων ΤΠΕ εφαρμογών και προϊόντων.</w:t>
      </w:r>
    </w:p>
    <w:p w14:paraId="0D04760C" w14:textId="77777777" w:rsidR="004B2A69" w:rsidRPr="004B2A69" w:rsidRDefault="004B2A69" w:rsidP="004B2A69">
      <w:pPr>
        <w:jc w:val="both"/>
        <w:rPr>
          <w:rFonts w:ascii="Times New Roman" w:hAnsi="Times New Roman" w:cs="Times New Roman"/>
        </w:rPr>
      </w:pPr>
    </w:p>
    <w:p w14:paraId="7F3167B9" w14:textId="77777777" w:rsidR="004B2A69" w:rsidRPr="004B2A69" w:rsidRDefault="004B2A69" w:rsidP="004B2A69">
      <w:pPr>
        <w:jc w:val="both"/>
        <w:rPr>
          <w:rFonts w:ascii="Times New Roman" w:hAnsi="Times New Roman" w:cs="Times New Roman"/>
        </w:rPr>
      </w:pPr>
      <w:r w:rsidRPr="004B2A69">
        <w:rPr>
          <w:rFonts w:ascii="Times New Roman" w:hAnsi="Times New Roman" w:cs="Times New Roman"/>
        </w:rPr>
        <w:t>Σχετικά με την Ιατρική Σχολή του Πανεπιστημίου Ιωαννίνων</w:t>
      </w:r>
    </w:p>
    <w:p w14:paraId="25651B58" w14:textId="77777777" w:rsidR="004B2A69" w:rsidRPr="004B2A69" w:rsidRDefault="004B2A69" w:rsidP="004B2A69">
      <w:pPr>
        <w:jc w:val="both"/>
        <w:rPr>
          <w:rFonts w:ascii="Times New Roman" w:hAnsi="Times New Roman" w:cs="Times New Roman"/>
        </w:rPr>
      </w:pPr>
      <w:r w:rsidRPr="004B2A69">
        <w:rPr>
          <w:rFonts w:ascii="Times New Roman" w:hAnsi="Times New Roman" w:cs="Times New Roman"/>
        </w:rPr>
        <w:t>Η Ιατρική Σχολή, η οποία ιδρύθηκε το 1977, ανήκει στη Σχολή Επιστημών Υγείας. Έχει κατακτήσει την κορυφή ανάμεσα στις ελληνικές ιατρικές σχολές, σύμφωνα με την κατάταξη του Πανεπιστημίου του Leiden (Ολλανδία) για τα έτη 2017, 2018 και 2019.</w:t>
      </w:r>
    </w:p>
    <w:p w14:paraId="32D6D19E" w14:textId="77777777" w:rsidR="004B2A69" w:rsidRPr="004B2A69" w:rsidRDefault="004B2A69" w:rsidP="004B2A69">
      <w:pPr>
        <w:jc w:val="both"/>
        <w:rPr>
          <w:rFonts w:ascii="Times New Roman" w:hAnsi="Times New Roman" w:cs="Times New Roman"/>
        </w:rPr>
      </w:pPr>
    </w:p>
    <w:p w14:paraId="76345B49" w14:textId="77777777" w:rsidR="004B2A69" w:rsidRPr="004B2A69" w:rsidRDefault="004B2A69" w:rsidP="004B2A69">
      <w:pPr>
        <w:jc w:val="both"/>
        <w:rPr>
          <w:rFonts w:ascii="Times New Roman" w:hAnsi="Times New Roman" w:cs="Times New Roman"/>
        </w:rPr>
      </w:pPr>
      <w:r w:rsidRPr="004B2A69">
        <w:rPr>
          <w:rFonts w:ascii="Times New Roman" w:hAnsi="Times New Roman" w:cs="Times New Roman"/>
        </w:rPr>
        <w:t>Σχετικά με το Ίδρυμα Τεχνολογίας και Έρευνας – ΙΤΕ (FORTH)</w:t>
      </w:r>
    </w:p>
    <w:p w14:paraId="506291E0" w14:textId="519EE4E6" w:rsidR="005C4283" w:rsidRPr="004B2A69" w:rsidRDefault="004B2A69" w:rsidP="004B2A69">
      <w:pPr>
        <w:jc w:val="both"/>
        <w:rPr>
          <w:rFonts w:ascii="Times New Roman" w:hAnsi="Times New Roman" w:cs="Times New Roman"/>
        </w:rPr>
      </w:pPr>
      <w:r w:rsidRPr="004B2A69">
        <w:rPr>
          <w:rFonts w:ascii="Times New Roman" w:hAnsi="Times New Roman" w:cs="Times New Roman"/>
        </w:rPr>
        <w:t xml:space="preserve">Το ΙΤΕ ιδρύθηκε το 1983 και αποτελεί ένα από τα μεγαλύτερα ερευνητικά κέντρα της Ελλάδας, με άρτια εξοπλισμένες εγκαταστάσεις, υψηλά καταρτισμένο προσωπικό και διεθνή αναγνώριση. Το ΙΤΕ απαρτίζεται από δέκα ερευνητικά ινστιτούτα και έχει έδρα το Ηράκλειο Κρήτης. Το Ινστιτούτο Βιοϊατρικών Ερευνών (ΙΒΕ), με έδρα τα Ιωάννινα, ιδρύθηκε το 1998 και από το 2001 αποτελεί το έβδομο ινστιτούτο του ΙΤΕ. Οι ερευνητικές του δραστηριότητες επικεντρώνονται σε τομείς βασικής μοριακής και κυτταρικής βιολογίας με εφαρμογές στη δημόσια υγεία και τη </w:t>
      </w:r>
      <w:proofErr w:type="spellStart"/>
      <w:r w:rsidRPr="004B2A69">
        <w:rPr>
          <w:rFonts w:ascii="Times New Roman" w:hAnsi="Times New Roman" w:cs="Times New Roman"/>
        </w:rPr>
        <w:t>βιοϊατρική</w:t>
      </w:r>
      <w:proofErr w:type="spellEnd"/>
      <w:r w:rsidRPr="004B2A69">
        <w:rPr>
          <w:rFonts w:ascii="Times New Roman" w:hAnsi="Times New Roman" w:cs="Times New Roman"/>
        </w:rPr>
        <w:t>.</w:t>
      </w:r>
    </w:p>
    <w:sectPr w:rsidR="005C4283" w:rsidRPr="004B2A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69"/>
    <w:rsid w:val="004B2A69"/>
    <w:rsid w:val="00566530"/>
    <w:rsid w:val="005C4283"/>
    <w:rsid w:val="008B49CF"/>
    <w:rsid w:val="00A40DEA"/>
    <w:rsid w:val="00D771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902E"/>
  <w15:chartTrackingRefBased/>
  <w15:docId w15:val="{481A4A23-CCEF-40BC-9F22-FEE603BD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B2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B2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B2A6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B2A6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B2A6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B2A6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B2A6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B2A6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B2A6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B2A6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B2A6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B2A6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B2A6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B2A6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B2A6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B2A6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B2A6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B2A69"/>
    <w:rPr>
      <w:rFonts w:eastAsiaTheme="majorEastAsia" w:cstheme="majorBidi"/>
      <w:color w:val="272727" w:themeColor="text1" w:themeTint="D8"/>
    </w:rPr>
  </w:style>
  <w:style w:type="paragraph" w:styleId="a3">
    <w:name w:val="Title"/>
    <w:basedOn w:val="a"/>
    <w:next w:val="a"/>
    <w:link w:val="Char"/>
    <w:uiPriority w:val="10"/>
    <w:qFormat/>
    <w:rsid w:val="004B2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B2A6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B2A6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B2A6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B2A69"/>
    <w:pPr>
      <w:spacing w:before="160"/>
      <w:jc w:val="center"/>
    </w:pPr>
    <w:rPr>
      <w:i/>
      <w:iCs/>
      <w:color w:val="404040" w:themeColor="text1" w:themeTint="BF"/>
    </w:rPr>
  </w:style>
  <w:style w:type="character" w:customStyle="1" w:styleId="Char1">
    <w:name w:val="Απόσπασμα Char"/>
    <w:basedOn w:val="a0"/>
    <w:link w:val="a5"/>
    <w:uiPriority w:val="29"/>
    <w:rsid w:val="004B2A69"/>
    <w:rPr>
      <w:i/>
      <w:iCs/>
      <w:color w:val="404040" w:themeColor="text1" w:themeTint="BF"/>
    </w:rPr>
  </w:style>
  <w:style w:type="paragraph" w:styleId="a6">
    <w:name w:val="List Paragraph"/>
    <w:basedOn w:val="a"/>
    <w:uiPriority w:val="34"/>
    <w:qFormat/>
    <w:rsid w:val="004B2A69"/>
    <w:pPr>
      <w:ind w:left="720"/>
      <w:contextualSpacing/>
    </w:pPr>
  </w:style>
  <w:style w:type="character" w:styleId="a7">
    <w:name w:val="Intense Emphasis"/>
    <w:basedOn w:val="a0"/>
    <w:uiPriority w:val="21"/>
    <w:qFormat/>
    <w:rsid w:val="004B2A69"/>
    <w:rPr>
      <w:i/>
      <w:iCs/>
      <w:color w:val="0F4761" w:themeColor="accent1" w:themeShade="BF"/>
    </w:rPr>
  </w:style>
  <w:style w:type="paragraph" w:styleId="a8">
    <w:name w:val="Intense Quote"/>
    <w:basedOn w:val="a"/>
    <w:next w:val="a"/>
    <w:link w:val="Char2"/>
    <w:uiPriority w:val="30"/>
    <w:qFormat/>
    <w:rsid w:val="004B2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B2A69"/>
    <w:rPr>
      <w:i/>
      <w:iCs/>
      <w:color w:val="0F4761" w:themeColor="accent1" w:themeShade="BF"/>
    </w:rPr>
  </w:style>
  <w:style w:type="character" w:styleId="a9">
    <w:name w:val="Intense Reference"/>
    <w:basedOn w:val="a0"/>
    <w:uiPriority w:val="32"/>
    <w:qFormat/>
    <w:rsid w:val="004B2A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877</Words>
  <Characters>4739</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 ΧΡΥΣΑΝΘΗ ΤΣΙΤΣΟΥ</dc:creator>
  <cp:keywords/>
  <dc:description/>
  <cp:lastModifiedBy>eirininixina@gmail.com</cp:lastModifiedBy>
  <cp:revision>3</cp:revision>
  <dcterms:created xsi:type="dcterms:W3CDTF">2025-06-11T07:12:00Z</dcterms:created>
  <dcterms:modified xsi:type="dcterms:W3CDTF">2025-06-18T12:25:00Z</dcterms:modified>
</cp:coreProperties>
</file>